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2D92" w14:textId="77777777" w:rsidR="00110BCB" w:rsidRPr="00110BCB" w:rsidRDefault="00110BCB" w:rsidP="00110BCB">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Algemene voorwaarden Ecarwrapper</w:t>
      </w:r>
    </w:p>
    <w:p w14:paraId="22A007D1" w14:textId="77777777" w:rsidR="00110BCB" w:rsidRPr="00110BCB" w:rsidRDefault="00110BCB" w:rsidP="00110BCB">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E-mail: info@ecarwrapper.nl</w:t>
      </w:r>
      <w:r w:rsidRPr="00110BCB">
        <w:rPr>
          <w:rFonts w:ascii="Times New Roman" w:eastAsia="Times New Roman" w:hAnsi="Times New Roman" w:cs="Times New Roman"/>
          <w:b/>
          <w:bCs/>
          <w:color w:val="000000"/>
          <w:sz w:val="24"/>
          <w:szCs w:val="24"/>
          <w:lang w:eastAsia="nl-NL"/>
        </w:rPr>
        <w:br/>
        <w:t>Website: www.ecarwrapper.nl</w:t>
      </w:r>
    </w:p>
    <w:p w14:paraId="7058A53B" w14:textId="77777777" w:rsidR="00110BCB" w:rsidRPr="00110BCB" w:rsidRDefault="00110BCB" w:rsidP="00110BCB">
      <w:pPr>
        <w:spacing w:before="100" w:beforeAutospacing="1" w:after="240" w:line="240" w:lineRule="auto"/>
        <w:rPr>
          <w:rFonts w:ascii="Times New Roman" w:eastAsia="Times New Roman" w:hAnsi="Times New Roman" w:cs="Times New Roman"/>
          <w:sz w:val="24"/>
          <w:szCs w:val="24"/>
          <w:lang w:eastAsia="nl-NL"/>
        </w:rPr>
      </w:pPr>
    </w:p>
    <w:p w14:paraId="13C7AD24"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Definities</w:t>
      </w:r>
    </w:p>
    <w:p w14:paraId="6E49F659" w14:textId="77777777" w:rsidR="00110BCB" w:rsidRPr="00110BCB" w:rsidRDefault="00110BCB" w:rsidP="00110BC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Ecarwrapper, gevestigd te Veenendaal onder KvK nr. 80262775.</w:t>
      </w:r>
    </w:p>
    <w:p w14:paraId="267C9DFC" w14:textId="77777777" w:rsidR="00110BCB" w:rsidRPr="00110BCB" w:rsidRDefault="00110BCB" w:rsidP="00110BC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Klant: degene met wie Ecarwrapper een overeenkomst is aangegaan.</w:t>
      </w:r>
    </w:p>
    <w:p w14:paraId="15C58485" w14:textId="77777777" w:rsidR="00110BCB" w:rsidRPr="00110BCB" w:rsidRDefault="00110BCB" w:rsidP="00110BC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Partijen: Ecarwrapper en klant samen.</w:t>
      </w:r>
    </w:p>
    <w:p w14:paraId="5579B017" w14:textId="77777777" w:rsidR="00110BCB" w:rsidRPr="00110BCB" w:rsidRDefault="00110BCB" w:rsidP="00110BC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Consument: een klant die tevens een individu is en die als privépersoon handelt.</w:t>
      </w:r>
    </w:p>
    <w:p w14:paraId="38655106"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 Toepasselijkheid algemene voorwaarden</w:t>
      </w:r>
    </w:p>
    <w:p w14:paraId="21E237E3" w14:textId="77777777" w:rsidR="00110BCB" w:rsidRPr="00110BCB" w:rsidRDefault="00110BCB" w:rsidP="00110BC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Deze voorwaarden zijn van toepassing op alle offertes, aanbiedingen, werkzaamheden, bestellingen, overeenkomsten en leveringen van diensten of producten door of namens Ecarwrapper.</w:t>
      </w:r>
    </w:p>
    <w:p w14:paraId="7E86B7BC" w14:textId="77777777" w:rsidR="00110BCB" w:rsidRPr="00110BCB" w:rsidRDefault="00110BCB" w:rsidP="00110BC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Partijen kunnen alleen afwijken van deze voorwaarden als zij dat uitdrukkelijk en schriftelijk zijn overeengekomen.</w:t>
      </w:r>
    </w:p>
    <w:p w14:paraId="114390F3" w14:textId="77777777" w:rsidR="00110BCB" w:rsidRPr="00110BCB" w:rsidRDefault="00110BCB" w:rsidP="00110BC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Partijen sluiten de toepasselijkheid van aanvullende en/of afwijkende algemene voorwaarden van de klant of van derden uitdrukkelijk uit.</w:t>
      </w:r>
    </w:p>
    <w:p w14:paraId="681C723F"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Aanbiedingen en offertes</w:t>
      </w:r>
    </w:p>
    <w:p w14:paraId="2657CF07" w14:textId="77777777" w:rsidR="00110BCB" w:rsidRPr="00110BCB" w:rsidRDefault="00110BCB" w:rsidP="00110BC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Aanbiedingen en offertes van Ecarwrapper zijn vrijblijvend, tenzij daarin uitdrukkelijk anders vermeld.</w:t>
      </w:r>
    </w:p>
    <w:p w14:paraId="11AE07DA" w14:textId="77777777" w:rsidR="00110BCB" w:rsidRPr="00110BCB" w:rsidRDefault="00110BCB" w:rsidP="00110BC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Een aanbod of offerte is maximaal 2 weken geldig, tenzij een andere aanvaardingstermijn in het aanbod of de offerte staat vermeld. </w:t>
      </w:r>
    </w:p>
    <w:p w14:paraId="5C6FF489" w14:textId="77777777" w:rsidR="00110BCB" w:rsidRPr="00110BCB" w:rsidRDefault="00110BCB" w:rsidP="00110BC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Als de klant een aanbod of offerte niet binnen de geldende termijn aanvaardt, dan vervalt het aanbod of de offerte.</w:t>
      </w:r>
    </w:p>
    <w:p w14:paraId="4E050A67" w14:textId="77777777" w:rsidR="00110BCB" w:rsidRPr="00110BCB" w:rsidRDefault="00110BCB" w:rsidP="00110BC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Aanbiedingen en offertes gelden niet voor nabestellingen, tenzij partijen dit uitdrukkelijk en schriftelijk zijn overeengekomen.</w:t>
      </w:r>
    </w:p>
    <w:p w14:paraId="326CFB11"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Aanvaarding </w:t>
      </w:r>
    </w:p>
    <w:p w14:paraId="19E8995D" w14:textId="77777777" w:rsidR="00110BCB" w:rsidRPr="00110BCB" w:rsidRDefault="00110BCB" w:rsidP="00110BCB">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Bij aanvaarding van een vrijblijvende offerte of aanbieding, behoudt Ecarwrapper zich het recht voor de offerte of het aanbod alsnog binnen 3 dagen na ontvangst van de aanvaarding in te trekken, zonder dat de klant hieraan enige rechten kan ontlenen. </w:t>
      </w:r>
    </w:p>
    <w:p w14:paraId="0B5044A1" w14:textId="77777777" w:rsidR="00110BCB" w:rsidRPr="00110BCB" w:rsidRDefault="00110BCB" w:rsidP="00110BCB">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Mondelinge aanvaarding van de klant verbindt Ecarwrapper slechts, nadat de klant deze schriftelijk (of elektronisch) heeft bevestigd.</w:t>
      </w:r>
    </w:p>
    <w:p w14:paraId="21657EAD"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Prijzen</w:t>
      </w:r>
    </w:p>
    <w:p w14:paraId="4DB97070"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Alle prijzen die Ecarwrapper hanteert zijn in euro’s, zijn inclusief btw en exclusief eventuele overige kosten zoals administratiekosten, heffingen en reis-, verzend- of transportkosten, tenzij uitdrukkelijk anders vermeld of anders overeengekomen.</w:t>
      </w:r>
    </w:p>
    <w:p w14:paraId="5E1B5E5D"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Alle prijzen die Ecarwrapper hanteert voor zijn diensten, op zijn website of die anderszins kenbaar zijn gemaakt, kan Ecarwrapper te allen tijde wijzigen. </w:t>
      </w:r>
    </w:p>
    <w:p w14:paraId="5B000248"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Partijen komen voor een dienstverlening door Ecarwrapper een totaalbedrag als richtprijs overeen, tenzij partijen uitdrukkelijk en schriftelijk een vaste prijs, waarvan niet kan worden afgeweken, zijn overeengekomen.</w:t>
      </w:r>
    </w:p>
    <w:p w14:paraId="2A645E99"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is gerechtigd om tot 10% van de richtprijs af te wijken. </w:t>
      </w:r>
    </w:p>
    <w:p w14:paraId="678DD046"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de richtprijs meer dan 10% hoger uit gaat vallen, dient Ecarwrapper de klant tijdig te laten weten waarom een hogere prijs gerechtvaardigd is. </w:t>
      </w:r>
    </w:p>
    <w:p w14:paraId="467BEC37"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de richtprijs meer dan 10% hoger uit gaat vallen, heeft de klant het recht om het deel van de opdracht te laten vervallen, dat boven de richtprijs vermeerderd met 10% uitkomt.</w:t>
      </w:r>
    </w:p>
    <w:p w14:paraId="1B21CB35"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heeft het recht de prijzen jaarlijks aan te passen. </w:t>
      </w:r>
    </w:p>
    <w:p w14:paraId="7A7D5FD5"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Voorafgaand aan de ingang ervan zal Ecarwrapper prijsaanpassingen meedelen aan de klant.</w:t>
      </w:r>
    </w:p>
    <w:p w14:paraId="36D25555" w14:textId="77777777" w:rsidR="00110BCB" w:rsidRPr="00110BCB" w:rsidRDefault="00110BCB" w:rsidP="00110BCB">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consument heeft het recht om de overeenkomst met Ecarwrapper op te zeggen indien hij niet akkoord gaat met de prijsverhoging.</w:t>
      </w:r>
    </w:p>
    <w:p w14:paraId="3E206789" w14:textId="77777777" w:rsidR="00110BCB" w:rsidRPr="00110BCB" w:rsidRDefault="00110BCB" w:rsidP="00110BCB">
      <w:pPr>
        <w:spacing w:after="0" w:line="240" w:lineRule="auto"/>
        <w:rPr>
          <w:rFonts w:ascii="Times New Roman" w:eastAsia="Times New Roman" w:hAnsi="Times New Roman" w:cs="Times New Roman"/>
          <w:sz w:val="24"/>
          <w:szCs w:val="24"/>
          <w:lang w:eastAsia="nl-NL"/>
        </w:rPr>
      </w:pPr>
    </w:p>
    <w:p w14:paraId="7C30BB72"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b/>
          <w:bCs/>
          <w:color w:val="000000"/>
          <w:sz w:val="24"/>
          <w:szCs w:val="24"/>
          <w:lang w:eastAsia="nl-NL"/>
        </w:rPr>
        <w:t>Betalingen en betalingstermijn</w:t>
      </w:r>
    </w:p>
    <w:p w14:paraId="74940BF5" w14:textId="77777777" w:rsidR="00110BCB" w:rsidRPr="00110BCB" w:rsidRDefault="00110BCB" w:rsidP="00110BCB">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mag bij het aangaan van de overeenkomst een aanbetaling tot 50% van het overeengekomen bedrag verlangen. </w:t>
      </w:r>
    </w:p>
    <w:p w14:paraId="6E9BA678" w14:textId="77777777" w:rsidR="00110BCB" w:rsidRPr="00110BCB" w:rsidRDefault="00110BCB" w:rsidP="00110BCB">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dient betalingen achteraf binnen 7 dagen na levering  te hebben voldaan.</w:t>
      </w:r>
    </w:p>
    <w:p w14:paraId="644E3C28" w14:textId="77777777" w:rsidR="00110BCB" w:rsidRPr="00110BCB" w:rsidRDefault="00110BCB" w:rsidP="00110BCB">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Betalingstermijnen worden beschouwd als fatale betalingstermijnen. Dat betekent dat indien de klant het overeengekomen bedrag niet uiterlijk op de laatste dag van de betalingstermijn heeft voldaan, hij van rechtswege in verzuim en in gebreke is, zonder dat Ecarwrapper de klant een aanmaning hoeft te sturen c.q. in gebreke hoeft te stellen. </w:t>
      </w:r>
    </w:p>
    <w:p w14:paraId="2866C065" w14:textId="77777777" w:rsidR="00110BCB" w:rsidRPr="00110BCB" w:rsidRDefault="00110BCB" w:rsidP="00110BCB">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behoudt zich het recht voor om een levering afhankelijk te stellen van onmiddellijke betaling dan wel een zekerheidstelling te eisen voor het totale bedrag van de diensten of producten.</w:t>
      </w:r>
    </w:p>
    <w:p w14:paraId="08EFB1D2"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b/>
          <w:bCs/>
          <w:color w:val="000000"/>
          <w:sz w:val="24"/>
          <w:szCs w:val="24"/>
          <w:lang w:eastAsia="nl-NL"/>
        </w:rPr>
        <w:t>Gevolgen niet tijdig betalen</w:t>
      </w:r>
    </w:p>
    <w:p w14:paraId="6E857192"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Betaalt de klant niet binnen de overeengekomen termijn, dan is Ecarwrapper gerechtigd de wettelijke rente van 2% per maand voor niet-handelstransacties en  de wettelijke rente van 8% per maand voor handelstransacties in rekening te brengen vanaf de dag dat de klant in verzuim is, waarbij een gedeelte van een maand voor een hele maand wordt gerekend.</w:t>
      </w:r>
    </w:p>
    <w:p w14:paraId="1062D54B"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Wanneer de klant in verzuim is, is hij bovendien buitengerechtelijke incassokosten en eventuele schadevergoeding verschuldigd aan Ecarwrapper. </w:t>
      </w:r>
    </w:p>
    <w:p w14:paraId="3A9D5D69"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incassokosten worden berekend aan de hand van het Besluit vergoeding voor buitengerechtelijke incassokosten. </w:t>
      </w:r>
    </w:p>
    <w:p w14:paraId="421563B4"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Wanneer de klant niet tijdig betaalt, mag Ecarwrapper zijn verplichtingen opschorten totdat de klant aan zijn betalingsverplichting heeft voldaan. </w:t>
      </w:r>
    </w:p>
    <w:p w14:paraId="499ED312"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 geval van liquidatie, faillissement, beslag of surseance van betaling aan de zijde van de klant, zijn de vorderingen van Ecarwrapper op de klant onmiddellijk opeisbaar. </w:t>
      </w:r>
    </w:p>
    <w:p w14:paraId="6D143BD8" w14:textId="77777777" w:rsidR="00110BCB" w:rsidRPr="00110BCB" w:rsidRDefault="00110BCB" w:rsidP="00110BCB">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Weigert de klant zijn medewerking aan de uitvoering van de overeenkomst door Ecarwrapper, dan is hij nog steeds verplicht de afgesproken prijs aan Ecarwrapper te betalen. </w:t>
      </w:r>
    </w:p>
    <w:p w14:paraId="3C48B34C" w14:textId="77777777" w:rsidR="00110BCB" w:rsidRPr="00110BCB" w:rsidRDefault="00110BCB" w:rsidP="00110BCB">
      <w:pPr>
        <w:spacing w:after="0" w:line="240" w:lineRule="auto"/>
        <w:rPr>
          <w:rFonts w:ascii="Times New Roman" w:eastAsia="Times New Roman" w:hAnsi="Times New Roman" w:cs="Times New Roman"/>
          <w:sz w:val="24"/>
          <w:szCs w:val="24"/>
          <w:lang w:eastAsia="nl-NL"/>
        </w:rPr>
      </w:pPr>
    </w:p>
    <w:p w14:paraId="4C133EC1" w14:textId="77777777" w:rsidR="00110BCB" w:rsidRPr="00110BCB" w:rsidRDefault="00110BCB" w:rsidP="00110BCB">
      <w:pPr>
        <w:spacing w:after="0" w:line="240" w:lineRule="auto"/>
        <w:rPr>
          <w:rFonts w:ascii="Times New Roman" w:eastAsia="Times New Roman" w:hAnsi="Times New Roman" w:cs="Times New Roman"/>
          <w:sz w:val="24"/>
          <w:szCs w:val="24"/>
          <w:lang w:eastAsia="nl-NL"/>
        </w:rPr>
      </w:pPr>
    </w:p>
    <w:p w14:paraId="195B4B48"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sz w:val="24"/>
          <w:szCs w:val="24"/>
          <w:lang w:eastAsia="nl-NL"/>
        </w:rPr>
        <w:br/>
      </w:r>
      <w:r w:rsidRPr="00110BCB">
        <w:rPr>
          <w:rFonts w:ascii="Times New Roman" w:eastAsia="Times New Roman" w:hAnsi="Times New Roman" w:cs="Times New Roman"/>
          <w:b/>
          <w:bCs/>
          <w:color w:val="000000"/>
          <w:sz w:val="24"/>
          <w:szCs w:val="24"/>
          <w:lang w:eastAsia="nl-NL"/>
        </w:rPr>
        <w:t>Opschortingsrecht</w:t>
      </w:r>
    </w:p>
    <w:p w14:paraId="5E63C27A"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34289A70" w14:textId="77777777" w:rsidR="00110BCB" w:rsidRPr="00110BCB" w:rsidRDefault="00110BCB" w:rsidP="00110BCB">
      <w:pPr>
        <w:spacing w:before="100" w:beforeAutospacing="1" w:after="240" w:line="240" w:lineRule="auto"/>
        <w:ind w:left="600"/>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Tenzij de klant een consument is, doet de klant afstand van het recht om de nakoming van enige uit deze overeenkomst voortvloeiende verbintenis op te schorten.</w:t>
      </w:r>
    </w:p>
    <w:p w14:paraId="14B9858B"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Verrekening</w:t>
      </w:r>
    </w:p>
    <w:p w14:paraId="2C44EA95"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6AE81BBC"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Tenzij de klant een consument is, doet de klant afstand van zijn recht om een schuld aan Ecarwrapper te verrekenen met een vordering op Ecarwrapper. </w:t>
      </w:r>
    </w:p>
    <w:p w14:paraId="657CF1AE"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0550A01E"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Verzekering</w:t>
      </w:r>
    </w:p>
    <w:p w14:paraId="011B54B3" w14:textId="77777777" w:rsidR="00110BCB" w:rsidRPr="00110BCB" w:rsidRDefault="00110BCB" w:rsidP="00110BCB">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verplicht zich de volgende zaken voldoende te verzekeren en verzekerd te houden tegen onder andere brand, ontploffings- en waterschade evenals diefstal:</w:t>
      </w:r>
    </w:p>
    <w:p w14:paraId="108D1A8A" w14:textId="77777777" w:rsidR="00110BCB" w:rsidRPr="00110BCB" w:rsidRDefault="00110BCB" w:rsidP="00110BCB">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geleverde zaken die noodzakelijk zijn voor de uitvoering van de onderliggende overeenkomst</w:t>
      </w:r>
    </w:p>
    <w:p w14:paraId="103FECDD" w14:textId="77777777" w:rsidR="00110BCB" w:rsidRPr="00110BCB" w:rsidRDefault="00110BCB" w:rsidP="00110BCB">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zaken van Ecarwrapper die bij de klant aanwezig zijn</w:t>
      </w:r>
    </w:p>
    <w:p w14:paraId="7F6E9942" w14:textId="77777777" w:rsidR="00110BCB" w:rsidRPr="00110BCB" w:rsidRDefault="00110BCB" w:rsidP="00110BCB">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zaken die onder eigendomsvoorbehoud zijn geleverd</w:t>
      </w:r>
    </w:p>
    <w:p w14:paraId="50FA7FA9" w14:textId="77777777" w:rsidR="00110BCB" w:rsidRPr="00110BCB" w:rsidRDefault="00110BCB" w:rsidP="00110BCB">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geeft op eerste verzoek van Ecarwrapper de polis van deze verzekeringen ter inzage.</w:t>
      </w:r>
    </w:p>
    <w:p w14:paraId="3500503C"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Garantie</w:t>
      </w:r>
    </w:p>
    <w:p w14:paraId="6812DF77"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color w:val="000000"/>
          <w:sz w:val="24"/>
          <w:szCs w:val="24"/>
          <w:lang w:eastAsia="nl-NL"/>
        </w:rPr>
      </w:pPr>
    </w:p>
    <w:p w14:paraId="3713D7FC"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Wanneer partijen een overeenkomst met een dienstverlenend karakter zijn aangegaan, bevat deze voor Ecarwrapper enkel een  inspanningsverplichting en dus geen resultaatsverplichting.</w:t>
      </w:r>
    </w:p>
    <w:p w14:paraId="0F51ACC6"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color w:val="000000"/>
          <w:sz w:val="24"/>
          <w:szCs w:val="24"/>
          <w:lang w:eastAsia="nl-NL"/>
        </w:rPr>
      </w:pPr>
    </w:p>
    <w:p w14:paraId="4B5DF3AF"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Uitvoering van de overeenkomst</w:t>
      </w:r>
      <w:r w:rsidRPr="00110BCB">
        <w:rPr>
          <w:rFonts w:ascii="Times New Roman" w:eastAsia="Times New Roman" w:hAnsi="Times New Roman" w:cs="Times New Roman"/>
          <w:color w:val="000000"/>
          <w:sz w:val="24"/>
          <w:szCs w:val="24"/>
          <w:lang w:eastAsia="nl-NL"/>
        </w:rPr>
        <w:t> </w:t>
      </w:r>
    </w:p>
    <w:p w14:paraId="6E5A4C8D" w14:textId="77777777" w:rsidR="00110BCB" w:rsidRPr="00110BCB" w:rsidRDefault="00110BCB" w:rsidP="00110BC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voert de overeenkomst naar beste inzicht en vermogen en overeenkomstig de eisen van goed vakmanschap uit. </w:t>
      </w:r>
    </w:p>
    <w:p w14:paraId="19379E1C" w14:textId="77777777" w:rsidR="00110BCB" w:rsidRPr="00110BCB" w:rsidRDefault="00110BCB" w:rsidP="00110BC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heeft het recht om de overeengekomen dienstverlening (gedeeltelijk) te laten verrichten door derden.</w:t>
      </w:r>
    </w:p>
    <w:p w14:paraId="05B94668" w14:textId="77777777" w:rsidR="00110BCB" w:rsidRPr="00110BCB" w:rsidRDefault="00110BCB" w:rsidP="00110BC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uitvoering van de overeenkomst geschiedt in onderling overleg en na schriftelijk akkoord en betaling van het eventueel afgesproken voorschot door de klant. </w:t>
      </w:r>
    </w:p>
    <w:p w14:paraId="2FCEBA08" w14:textId="77777777" w:rsidR="00110BCB" w:rsidRPr="00110BCB" w:rsidRDefault="00110BCB" w:rsidP="00110BC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Het is de verantwoordelijkheid van de klant dat Ecarwrapper tijdig kan beginnen aan de uitvoering van de overeenkomst.</w:t>
      </w:r>
    </w:p>
    <w:p w14:paraId="28C38BDD" w14:textId="77777777" w:rsidR="00110BCB" w:rsidRPr="00110BCB" w:rsidRDefault="00110BCB" w:rsidP="00110BC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de klant er niet voor heeft gezorgd dat Ecarwrapper tijdig kan beginnen aan de uitvoering van de overeenkomst, komen de daaruit voortvloeiende extra kosten en/of extra uren voor rekening van de klant.</w:t>
      </w:r>
    </w:p>
    <w:p w14:paraId="70D977A5"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Informatieverstrekking door de klant </w:t>
      </w:r>
    </w:p>
    <w:p w14:paraId="61CFF764" w14:textId="77777777" w:rsidR="00110BCB" w:rsidRPr="00110BCB" w:rsidRDefault="00110BCB" w:rsidP="00110BCB">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stelt alle informatie, gegevens en bescheiden die relevant zijn voor de correcte uitvoering van de overeenkomst tijdig en in gewenste vorm en op gewenste wijze beschik</w:t>
      </w:r>
      <w:r w:rsidRPr="00110BCB">
        <w:rPr>
          <w:rFonts w:ascii="Times New Roman" w:eastAsia="Times New Roman" w:hAnsi="Times New Roman" w:cs="Times New Roman"/>
          <w:color w:val="000000"/>
          <w:sz w:val="24"/>
          <w:szCs w:val="24"/>
          <w:lang w:eastAsia="nl-NL"/>
        </w:rPr>
        <w:softHyphen/>
        <w:t>baar aan Ecarwrapper.</w:t>
      </w:r>
    </w:p>
    <w:p w14:paraId="02529A50" w14:textId="77777777" w:rsidR="00110BCB" w:rsidRPr="00110BCB" w:rsidRDefault="00110BCB" w:rsidP="00110BCB">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staat in voor de juistheid, volledigheid en betrouwbaarheid van de ter beschikking gestelde informatie, gegevens en bescheiden, ook indien deze van derden afkomstig zijn, voor zover uit de aard van de overeenkomst niet anders voortvloeit. </w:t>
      </w:r>
    </w:p>
    <w:p w14:paraId="35F6A084" w14:textId="77777777" w:rsidR="00110BCB" w:rsidRPr="00110BCB" w:rsidRDefault="00110BCB" w:rsidP="00110BCB">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en voor zover de klant dit verzoekt, retourneert Ecarwrapper de betreffende bescheiden. </w:t>
      </w:r>
    </w:p>
    <w:p w14:paraId="5178BD4C" w14:textId="77777777" w:rsidR="00110BCB" w:rsidRPr="00110BCB" w:rsidRDefault="00110BCB" w:rsidP="00110BCB">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Stelt de klant niet, niet tijdig of niet behoorlijk de door Ecarwrapper redelijkerwijs verlangde informatie, gegevens of bescheiden beschikbaar en loopt de uitvoering van de overeenkomst hierdoor vertraging op, dan komen de daaruit voortvloeiende extra kosten en extra uren voor rekening van de klant.</w:t>
      </w:r>
    </w:p>
    <w:p w14:paraId="2002F92F" w14:textId="77777777" w:rsidR="00110BCB" w:rsidRPr="00110BCB" w:rsidRDefault="00110BCB" w:rsidP="00110BCB">
      <w:pPr>
        <w:spacing w:after="0" w:line="240" w:lineRule="auto"/>
        <w:rPr>
          <w:rFonts w:ascii="Times New Roman" w:eastAsia="Times New Roman" w:hAnsi="Times New Roman" w:cs="Times New Roman"/>
          <w:sz w:val="24"/>
          <w:szCs w:val="24"/>
          <w:lang w:eastAsia="nl-NL"/>
        </w:rPr>
      </w:pPr>
    </w:p>
    <w:p w14:paraId="2D1E3B1F"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Intellectueel eigendom</w:t>
      </w:r>
      <w:r w:rsidRPr="00110BCB">
        <w:rPr>
          <w:rFonts w:ascii="Times New Roman" w:eastAsia="Times New Roman" w:hAnsi="Times New Roman" w:cs="Times New Roman"/>
          <w:color w:val="000000"/>
          <w:sz w:val="24"/>
          <w:szCs w:val="24"/>
          <w:lang w:eastAsia="nl-NL"/>
        </w:rPr>
        <w:t> </w:t>
      </w:r>
    </w:p>
    <w:p w14:paraId="7BCECCD4" w14:textId="77777777" w:rsidR="00110BCB" w:rsidRPr="00110BCB" w:rsidRDefault="00110BCB" w:rsidP="00110BCB">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behoudt alle intellectuele eigendomsrechten (waaronder auteursrecht, octrooirecht, merkenrecht, tekeningen- en modellen</w:t>
      </w:r>
      <w:r w:rsidRPr="00110BCB">
        <w:rPr>
          <w:rFonts w:ascii="Times New Roman" w:eastAsia="Times New Roman" w:hAnsi="Times New Roman" w:cs="Times New Roman"/>
          <w:color w:val="000000"/>
          <w:sz w:val="24"/>
          <w:szCs w:val="24"/>
          <w:lang w:eastAsia="nl-NL"/>
        </w:rPr>
        <w:softHyphen/>
        <w:t>recht, etc.) op alle ontwerpen, tekeningen, geschriften, dragers met gegevens of andere informatie, offertes, afbeeldingen, schetsen, modellen, maquettes, etc., tenzij partijen schriftelijk anders zijn overeengekomen. </w:t>
      </w:r>
    </w:p>
    <w:p w14:paraId="4794E68A" w14:textId="77777777" w:rsidR="00110BCB" w:rsidRPr="00110BCB" w:rsidRDefault="00110BCB" w:rsidP="00110BCB">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mag genoemde intellectuele eigendomsrechten niet zonder voorafgaande schriftelijke toestemming van Ecarwrapper (laten) kopiëren, aan derden tonen en/of ter beschikking stellen of op andere wijze gebruiken.</w:t>
      </w:r>
    </w:p>
    <w:p w14:paraId="365D09FC"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Geheimhouding</w:t>
      </w:r>
      <w:r w:rsidRPr="00110BCB">
        <w:rPr>
          <w:rFonts w:ascii="Times New Roman" w:eastAsia="Times New Roman" w:hAnsi="Times New Roman" w:cs="Times New Roman"/>
          <w:color w:val="000000"/>
          <w:sz w:val="24"/>
          <w:szCs w:val="24"/>
          <w:lang w:eastAsia="nl-NL"/>
        </w:rPr>
        <w:t> </w:t>
      </w:r>
    </w:p>
    <w:p w14:paraId="2A54D7D3" w14:textId="77777777" w:rsidR="00110BCB" w:rsidRPr="00110BCB" w:rsidRDefault="00110BCB" w:rsidP="00110BCB">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houdt iedere informatie (in welke vorm dan ook) die hij van Ecarwrapper ontvangt geheim.</w:t>
      </w:r>
    </w:p>
    <w:p w14:paraId="13E873E0" w14:textId="77777777" w:rsidR="00110BCB" w:rsidRPr="00110BCB" w:rsidRDefault="00110BCB" w:rsidP="00110BCB">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Hetzelfde geldt voor alle andere informatie betreffende Ecarwrapper waarvan de klant weet of redelijker</w:t>
      </w:r>
      <w:r w:rsidRPr="00110BCB">
        <w:rPr>
          <w:rFonts w:ascii="Times New Roman" w:eastAsia="Times New Roman" w:hAnsi="Times New Roman" w:cs="Times New Roman"/>
          <w:color w:val="000000"/>
          <w:sz w:val="24"/>
          <w:szCs w:val="24"/>
          <w:lang w:eastAsia="nl-NL"/>
        </w:rPr>
        <w:softHyphen/>
        <w:t>wijs kan vermoeden dat deze geheim of vertrouwelijk is, dan wel waarvan hij kan verwachten dat verspreiding ervan Ecarwrapper schade kan berokkenen.</w:t>
      </w:r>
    </w:p>
    <w:p w14:paraId="57B21105" w14:textId="77777777" w:rsidR="00110BCB" w:rsidRPr="00110BCB" w:rsidRDefault="00110BCB" w:rsidP="00110BCB">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neemt alle nodige maatregelen om te waarborgen dat hij de in lid 1 en 2 genoemde informatie ook geheimhoudt. </w:t>
      </w:r>
    </w:p>
    <w:p w14:paraId="6543D2F1" w14:textId="77777777" w:rsidR="00110BCB" w:rsidRPr="00110BCB" w:rsidRDefault="00110BCB" w:rsidP="00110BCB">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in dit artikel omschreven geheimhoudingsplicht geldt niet voor informatie:</w:t>
      </w:r>
    </w:p>
    <w:p w14:paraId="7600577E" w14:textId="77777777" w:rsidR="00110BCB" w:rsidRPr="00110BCB" w:rsidRDefault="00110BCB" w:rsidP="00110BCB">
      <w:pPr>
        <w:numPr>
          <w:ilvl w:val="1"/>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die al openbaar was voordat de klant deze informatie vernam of die later openbaar is geworden zonder dat dit het gevolg was van een schending van de geheimhoudingsplicht van de klant</w:t>
      </w:r>
    </w:p>
    <w:p w14:paraId="062964DA" w14:textId="77777777" w:rsidR="00110BCB" w:rsidRPr="00110BCB" w:rsidRDefault="00110BCB" w:rsidP="00110BCB">
      <w:pPr>
        <w:numPr>
          <w:ilvl w:val="1"/>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die door de klant openbaar gemaakt wordt op grond van een wettelijke plicht </w:t>
      </w:r>
    </w:p>
    <w:p w14:paraId="7D0EBE35" w14:textId="77777777" w:rsidR="00110BCB" w:rsidRPr="00110BCB" w:rsidRDefault="00110BCB" w:rsidP="00110BCB">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De in dit artikel omschreven geheimhoudingsplicht geldt voor de duur van de onderliggende overeenkomst en voor een periode van 3 jaar na afloop daarvan.</w:t>
      </w:r>
    </w:p>
    <w:p w14:paraId="39A3EE3E"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Boetebeding</w:t>
      </w:r>
    </w:p>
    <w:p w14:paraId="60F78515" w14:textId="77777777" w:rsidR="00110BCB" w:rsidRPr="00110BCB" w:rsidRDefault="00110BCB" w:rsidP="00110BCB">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de andere partij het artikel van deze algemene voorwaarden over geheimhouding of over intellectueel eigendom overtreedt, dan verbeurt hij voor elke overtreding ten behoeve van handelsnaam een onmiddellijk opeisbare boete.</w:t>
      </w:r>
    </w:p>
    <w:p w14:paraId="12B95830" w14:textId="77777777" w:rsidR="00110BCB" w:rsidRPr="00110BCB" w:rsidRDefault="00110BCB" w:rsidP="00110BCB">
      <w:pPr>
        <w:numPr>
          <w:ilvl w:val="0"/>
          <w:numId w:val="15"/>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is de andere partij een consument dan bedraagt deze boete € 1.000</w:t>
      </w:r>
    </w:p>
    <w:p w14:paraId="6B78EFF1" w14:textId="77777777" w:rsidR="00110BCB" w:rsidRPr="00110BCB" w:rsidRDefault="00110BCB" w:rsidP="00110BCB">
      <w:pPr>
        <w:numPr>
          <w:ilvl w:val="0"/>
          <w:numId w:val="15"/>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is de andere partij een rechtspersoon dan bedraagt deze boete € 5.000</w:t>
      </w:r>
    </w:p>
    <w:p w14:paraId="1999EDD5" w14:textId="77777777" w:rsidR="00110BCB" w:rsidRPr="00110BCB" w:rsidRDefault="00110BCB" w:rsidP="00110BCB">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Daarnaast verbeurt de andere partij een bedrag ad 5% van het in lid 1 genoemde bedrag voor elke dag dat die overtreding voortduurt.</w:t>
      </w:r>
    </w:p>
    <w:p w14:paraId="4145D2D4" w14:textId="77777777" w:rsidR="00110BCB" w:rsidRPr="00110BCB" w:rsidRDefault="00110BCB" w:rsidP="00110BCB">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Voor het verbeuren van deze boete is geen voorafgaande ingebrekestelling of gerechtelijke procedure nodig. Ook hoeft er geen sprake te zijn van enige vorm van schade. </w:t>
      </w:r>
    </w:p>
    <w:p w14:paraId="2EB5EFAD" w14:textId="77777777" w:rsidR="00110BCB" w:rsidRPr="00110BCB" w:rsidRDefault="00110BCB" w:rsidP="00110BCB">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Het verbeuren van de in het eerste lid van dit artikel bedoelde boete doet geen afbreuk aan de overige rechten van Ecarwrapper waaronder zijn recht om naast de boete schadevergoeding te vorderen.</w:t>
      </w:r>
    </w:p>
    <w:p w14:paraId="14B87F77"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Vrijwaring</w:t>
      </w:r>
    </w:p>
    <w:p w14:paraId="04FEB3E1"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3A476254"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De klant vrijwaart Ecarwrapper tegen alle aanspraken van derden die verband houden met de door Ecarwrapper geleverde producten en/of diensten. </w:t>
      </w:r>
    </w:p>
    <w:p w14:paraId="5F941511"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4EF9243C"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Klachten</w:t>
      </w:r>
    </w:p>
    <w:p w14:paraId="46F003B0"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dient een door Ecarwrapper geleverd product of verleende dienst zo spoedig mogelijk te onderzoeken op eventuele tekortkomingen.</w:t>
      </w:r>
    </w:p>
    <w:p w14:paraId="00CA5461"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Beantwoordt een geleverd product of verleende dienst niet aan hetgeen de klant redelijkerwijs van de overeenkomst mocht verwachten, dan dient de klant Ecarwrapper daarvan zo spoedig mogelijk, doch in ieder geval binnen 1 maand na constatering van de tekortkomingen, op de hoogte te stellen. </w:t>
      </w:r>
    </w:p>
    <w:p w14:paraId="6D13ADC1"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Consumenten dienen Ecarwrapper uiterlijk binnen 2 maanden na constatering van de tekortkomingen hiervan op de hoogte te stellen.</w:t>
      </w:r>
    </w:p>
    <w:p w14:paraId="26FDBEE0"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geeft daarbij een zo gedetailleerd mogelijke omschrijving van de tekort</w:t>
      </w:r>
      <w:r w:rsidRPr="00110BCB">
        <w:rPr>
          <w:rFonts w:ascii="Times New Roman" w:eastAsia="Times New Roman" w:hAnsi="Times New Roman" w:cs="Times New Roman"/>
          <w:color w:val="000000"/>
          <w:sz w:val="24"/>
          <w:szCs w:val="24"/>
          <w:lang w:eastAsia="nl-NL"/>
        </w:rPr>
        <w:softHyphen/>
        <w:t>koming, zodat Ecarwrapper in staat is hierop adequaat te reageren. </w:t>
      </w:r>
    </w:p>
    <w:p w14:paraId="6F905CD5"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dient aan te tonen dat de klacht betrekking heeft op een overeenkomst tussen partijen.</w:t>
      </w:r>
    </w:p>
    <w:p w14:paraId="10463FD5" w14:textId="77777777" w:rsidR="00110BCB" w:rsidRPr="00110BCB" w:rsidRDefault="00110BCB" w:rsidP="00110BCB">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een klacht betrekking heeft op lopende werkzaamheden, kan dit er in ieder geval niet toe leiden dat Ecarwrapper gehouden kan worden om andere werkzaamheden te verrichten dan zijn overeengekomen.</w:t>
      </w:r>
    </w:p>
    <w:p w14:paraId="720B89F2"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Ingebrekestelling</w:t>
      </w:r>
    </w:p>
    <w:p w14:paraId="3FB7F243" w14:textId="77777777" w:rsidR="00110BCB" w:rsidRPr="00110BCB" w:rsidRDefault="00110BCB" w:rsidP="00110BCB">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De klant dient ingebrekestellingen schriftelijk kenbaar te maken aan Ecarwrapper.</w:t>
      </w:r>
    </w:p>
    <w:p w14:paraId="0ED5DD2B" w14:textId="77777777" w:rsidR="00110BCB" w:rsidRPr="00110BCB" w:rsidRDefault="00110BCB" w:rsidP="00110BCB">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Het is de verantwoordelijkheid van de klant dat een ingebrekestelling Ecarwrapper ook daadwerkelijk (tijdig) bereikt. </w:t>
      </w:r>
    </w:p>
    <w:p w14:paraId="3D927285"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Hoofdelijke aansprakelijkheid klant</w:t>
      </w:r>
    </w:p>
    <w:p w14:paraId="36401F20"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54F6DB0D" w14:textId="77777777" w:rsidR="00110BCB" w:rsidRPr="00110BCB" w:rsidRDefault="00110BCB" w:rsidP="00110BCB">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Als Ecarwrapper een overeenkomst aangaat met meerdere klanten, is ieder van hen hoofdelijk aansprakelijk voor de volledige bedragen die zij op grond van die overeenkomst aan Ecarwrapper verschuldigd zijn. </w:t>
      </w:r>
    </w:p>
    <w:p w14:paraId="1D3E660E"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7DDDE2E0"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Aansprakelijkheid</w:t>
      </w:r>
      <w:r w:rsidRPr="00110BCB">
        <w:rPr>
          <w:rFonts w:ascii="Times New Roman" w:eastAsia="Times New Roman" w:hAnsi="Times New Roman" w:cs="Times New Roman"/>
          <w:color w:val="000000"/>
          <w:sz w:val="24"/>
          <w:szCs w:val="24"/>
          <w:lang w:eastAsia="nl-NL"/>
        </w:rPr>
        <w:t> </w:t>
      </w:r>
      <w:r w:rsidRPr="00110BCB">
        <w:rPr>
          <w:rFonts w:ascii="Times New Roman" w:eastAsia="Times New Roman" w:hAnsi="Times New Roman" w:cs="Times New Roman"/>
          <w:b/>
          <w:bCs/>
          <w:color w:val="000000"/>
          <w:sz w:val="24"/>
          <w:szCs w:val="24"/>
          <w:lang w:eastAsia="nl-NL"/>
        </w:rPr>
        <w:t>Ecarwrapper</w:t>
      </w:r>
    </w:p>
    <w:p w14:paraId="4455A9A1" w14:textId="77777777" w:rsidR="00110BCB" w:rsidRPr="00110BCB" w:rsidRDefault="00110BCB" w:rsidP="00110BCB">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is uitsluitend aansprakelijk voor enige schade die de klant lijdt indien en voor zover die schade is veroorzaakt door opzet of bewuste roekeloosheid.</w:t>
      </w:r>
    </w:p>
    <w:p w14:paraId="255961E0" w14:textId="77777777" w:rsidR="00110BCB" w:rsidRPr="00110BCB" w:rsidRDefault="00110BCB" w:rsidP="00110BCB">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Ecarwrapper aansprakelijk is voor enige schade, is het slechts aansprakelijk voor directe schade die voortvloeit uit of verband houdt met de uitvoering van een overeenkomst.</w:t>
      </w:r>
    </w:p>
    <w:p w14:paraId="710CA6CA" w14:textId="77777777" w:rsidR="00110BCB" w:rsidRPr="00110BCB" w:rsidRDefault="00110BCB" w:rsidP="00110BCB">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is nooit aansprakelijk voor indirecte schade, zoals gevolgschade, gederfde winst, gemiste besparingen of schade aan derden.</w:t>
      </w:r>
    </w:p>
    <w:p w14:paraId="0D677A1D" w14:textId="77777777" w:rsidR="00110BCB" w:rsidRPr="00110BCB" w:rsidRDefault="00110BCB" w:rsidP="00110BCB">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Indien Ecarwrapper aansprakelijk is, is deze aansprakelijkheid beperkt tot het bedrag dat door een gesloten (beroeps)aansprakelijkheidsverzekering wordt uitbetaald en bij gebreke van (volledige) uitkering door een verzekeringsmaatschappij van het schadebedrag is de aansprakelijkheid beperkt tot het (gedeelte van het) factuurbedrag waarop de aansprakelijkheid betrekking heeft.</w:t>
      </w:r>
    </w:p>
    <w:p w14:paraId="55C45F35" w14:textId="77777777" w:rsidR="00110BCB" w:rsidRPr="00110BCB" w:rsidRDefault="00110BCB" w:rsidP="00110BCB">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14:paraId="698568B1"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Vervaltermijn</w:t>
      </w:r>
    </w:p>
    <w:p w14:paraId="3E0E327B"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p>
    <w:p w14:paraId="41B36CE7" w14:textId="77777777" w:rsidR="00110BCB" w:rsidRPr="00110BCB" w:rsidRDefault="00110BCB" w:rsidP="00110BCB">
      <w:pPr>
        <w:spacing w:before="100" w:beforeAutospacing="1" w:after="240" w:line="240" w:lineRule="auto"/>
        <w:ind w:left="600"/>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Elk recht van de klant op schadevergoeding van Ecarwrapper vervalt in elk geval 12 maanden na de gebeurtenis waaruit de aansprakelijkheid direct of indirect voortvloeit. Hiermee wordt niet uitgesloten het bepaalde in artikel 6:89 van het Burgerlijk Wetboek.</w:t>
      </w:r>
    </w:p>
    <w:p w14:paraId="1B65BA0E"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Recht op ontbinding</w:t>
      </w:r>
    </w:p>
    <w:p w14:paraId="289F6049" w14:textId="77777777" w:rsidR="00110BCB" w:rsidRPr="00110BCB" w:rsidRDefault="00110BCB" w:rsidP="00110BCB">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klant heeft het recht de overeenkomst te ontbinden wanneer Ecarwrapper toerekenbaar tekortschiet in de nakoming van zijn verplichtingen, tenzij deze tekortkoming, gezien haar bijzondere aard of geringe betekenis, de ontbinding niet rechtvaardigt. </w:t>
      </w:r>
    </w:p>
    <w:p w14:paraId="053DA904" w14:textId="77777777" w:rsidR="00110BCB" w:rsidRPr="00110BCB" w:rsidRDefault="00110BCB" w:rsidP="00110BCB">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Is de nakoming van de verplichtingen door Ecarwrapper niet blijvend of tijdelijk onmogelijk, dan kan ontbinding pas plaatsvinden nadat Ecarwrapper in verzuim is. </w:t>
      </w:r>
    </w:p>
    <w:p w14:paraId="29899F6C" w14:textId="77777777" w:rsidR="00110BCB" w:rsidRPr="00110BCB" w:rsidRDefault="00110BCB" w:rsidP="00110BCB">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Ecarwrapper heeft het recht de overeenkomst met de klant te ontbinden, indien de klant zijn verplichtingen uit de overeenkomst niet volledig of niet tijdig nakomt, dan wel indien Ecarwrapper kennis heeft genomen van omstandigheden die hem goede grond geven om te vrezen dat de klant zijn verplichtingen niet behoorlijk zal kunnen nakomen. </w:t>
      </w:r>
    </w:p>
    <w:p w14:paraId="1FB5C914"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Overmacht</w:t>
      </w:r>
    </w:p>
    <w:p w14:paraId="1BEFCBC0" w14:textId="77777777" w:rsidR="00110BCB" w:rsidRPr="00110BCB" w:rsidRDefault="00110BCB" w:rsidP="00110BCB">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In aanvulling op het bepaalde in artikel 6:75 Burgerlijk Wetboek geldt dat een tekortkoming van Ecarwrapper in de nakoming van enige verplichting ten aanzien van de klant niet aan Ecarwrapper kan worden toegerekend in een van de wil van Ecarwrapper onafhankelijke situatie, waardoor de nakoming van zijn verplichtingen ten aanzien van de klant geheel of gedeeltelijk wordt verhinderd of waardoor de nakoming van zijn verplichtingen in redelijk</w:t>
      </w:r>
      <w:r w:rsidRPr="00110BCB">
        <w:rPr>
          <w:rFonts w:ascii="Times New Roman" w:eastAsia="Times New Roman" w:hAnsi="Times New Roman" w:cs="Times New Roman"/>
          <w:color w:val="000000"/>
          <w:sz w:val="24"/>
          <w:szCs w:val="24"/>
          <w:lang w:eastAsia="nl-NL"/>
        </w:rPr>
        <w:softHyphen/>
        <w:t>heid niet van Ecarwrapper kan worden verlangd. </w:t>
      </w:r>
    </w:p>
    <w:p w14:paraId="5968432A" w14:textId="77777777" w:rsidR="00110BCB" w:rsidRPr="00110BCB" w:rsidRDefault="00110BCB" w:rsidP="00110BCB">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 xml:space="preserve">Tot de in lid 1 genoemde </w:t>
      </w:r>
      <w:proofErr w:type="spellStart"/>
      <w:r w:rsidRPr="00110BCB">
        <w:rPr>
          <w:rFonts w:ascii="Times New Roman" w:eastAsia="Times New Roman" w:hAnsi="Times New Roman" w:cs="Times New Roman"/>
          <w:color w:val="000000"/>
          <w:sz w:val="24"/>
          <w:szCs w:val="24"/>
          <w:lang w:eastAsia="nl-NL"/>
        </w:rPr>
        <w:t>overmachtsituatie</w:t>
      </w:r>
      <w:proofErr w:type="spellEnd"/>
      <w:r w:rsidRPr="00110BCB">
        <w:rPr>
          <w:rFonts w:ascii="Times New Roman" w:eastAsia="Times New Roman" w:hAnsi="Times New Roman" w:cs="Times New Roman"/>
          <w:color w:val="000000"/>
          <w:sz w:val="24"/>
          <w:szCs w:val="24"/>
          <w:lang w:eastAsia="nl-NL"/>
        </w:rPr>
        <w:t xml:space="preserve"> worden ook - doch niet uitsluitend - gerekend: noodtoestand (zoals burgeroorlog, opstand, rellen, natuurrampen, etc.); wanprestaties en overmacht van toeleveranciers, bezorgers of andere derden; onverwachte stroom-, elektriciteits- internet-, computer- en telecomstoringen; computer</w:t>
      </w:r>
      <w:r w:rsidRPr="00110BCB">
        <w:rPr>
          <w:rFonts w:ascii="Times New Roman" w:eastAsia="Times New Roman" w:hAnsi="Times New Roman" w:cs="Times New Roman"/>
          <w:color w:val="000000"/>
          <w:sz w:val="24"/>
          <w:szCs w:val="24"/>
          <w:lang w:eastAsia="nl-NL"/>
        </w:rPr>
        <w:softHyphen/>
        <w:t>virussen, stakingen, overheidsmaatregelen, onvoorziene vervoersproblemen, slechte weersomstandigheden en werkonderbrekingen. </w:t>
      </w:r>
    </w:p>
    <w:p w14:paraId="0FE587DD" w14:textId="77777777" w:rsidR="00110BCB" w:rsidRPr="00110BCB" w:rsidRDefault="00110BCB" w:rsidP="00110BCB">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 xml:space="preserve">Indien zich een </w:t>
      </w:r>
      <w:proofErr w:type="spellStart"/>
      <w:r w:rsidRPr="00110BCB">
        <w:rPr>
          <w:rFonts w:ascii="Times New Roman" w:eastAsia="Times New Roman" w:hAnsi="Times New Roman" w:cs="Times New Roman"/>
          <w:color w:val="000000"/>
          <w:sz w:val="24"/>
          <w:szCs w:val="24"/>
          <w:lang w:eastAsia="nl-NL"/>
        </w:rPr>
        <w:t>overmachtsituatie</w:t>
      </w:r>
      <w:proofErr w:type="spellEnd"/>
      <w:r w:rsidRPr="00110BCB">
        <w:rPr>
          <w:rFonts w:ascii="Times New Roman" w:eastAsia="Times New Roman" w:hAnsi="Times New Roman" w:cs="Times New Roman"/>
          <w:color w:val="000000"/>
          <w:sz w:val="24"/>
          <w:szCs w:val="24"/>
          <w:lang w:eastAsia="nl-NL"/>
        </w:rPr>
        <w:t xml:space="preserve"> voordoet waardoor Ecarwrapper 1 of meer verplichtingen naar de klant niet kan nakomen, dan worden die verplichtingen opgeschort totdat Ecarwrapper er weer aan kan voldoen. </w:t>
      </w:r>
    </w:p>
    <w:p w14:paraId="7399E872" w14:textId="77777777" w:rsidR="00110BCB" w:rsidRPr="00110BCB" w:rsidRDefault="00110BCB" w:rsidP="00110BCB">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 xml:space="preserve">Vanaf het moment dat een </w:t>
      </w:r>
      <w:proofErr w:type="spellStart"/>
      <w:r w:rsidRPr="00110BCB">
        <w:rPr>
          <w:rFonts w:ascii="Times New Roman" w:eastAsia="Times New Roman" w:hAnsi="Times New Roman" w:cs="Times New Roman"/>
          <w:color w:val="000000"/>
          <w:sz w:val="24"/>
          <w:szCs w:val="24"/>
          <w:lang w:eastAsia="nl-NL"/>
        </w:rPr>
        <w:t>overmachtsituatie</w:t>
      </w:r>
      <w:proofErr w:type="spellEnd"/>
      <w:r w:rsidRPr="00110BCB">
        <w:rPr>
          <w:rFonts w:ascii="Times New Roman" w:eastAsia="Times New Roman" w:hAnsi="Times New Roman" w:cs="Times New Roman"/>
          <w:color w:val="000000"/>
          <w:sz w:val="24"/>
          <w:szCs w:val="24"/>
          <w:lang w:eastAsia="nl-NL"/>
        </w:rPr>
        <w:t xml:space="preserve"> ten minste 30 kalenderdagen heeft geduurd, mogen beide partijen de overeenkomst schriftelijk geheel of gedeeltelijk ontbinden. </w:t>
      </w:r>
    </w:p>
    <w:p w14:paraId="72776256" w14:textId="77777777" w:rsidR="00110BCB" w:rsidRPr="00110BCB" w:rsidRDefault="00110BCB" w:rsidP="00110BCB">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 xml:space="preserve">Ecarwrapper is in een </w:t>
      </w:r>
      <w:proofErr w:type="spellStart"/>
      <w:r w:rsidRPr="00110BCB">
        <w:rPr>
          <w:rFonts w:ascii="Times New Roman" w:eastAsia="Times New Roman" w:hAnsi="Times New Roman" w:cs="Times New Roman"/>
          <w:color w:val="000000"/>
          <w:sz w:val="24"/>
          <w:szCs w:val="24"/>
          <w:lang w:eastAsia="nl-NL"/>
        </w:rPr>
        <w:t>overmachtsituatie</w:t>
      </w:r>
      <w:proofErr w:type="spellEnd"/>
      <w:r w:rsidRPr="00110BCB">
        <w:rPr>
          <w:rFonts w:ascii="Times New Roman" w:eastAsia="Times New Roman" w:hAnsi="Times New Roman" w:cs="Times New Roman"/>
          <w:color w:val="000000"/>
          <w:sz w:val="24"/>
          <w:szCs w:val="24"/>
          <w:lang w:eastAsia="nl-NL"/>
        </w:rPr>
        <w:t xml:space="preserve"> geen enkele (schade)vergoeding verschuldigd, ook niet als het als gevolg van de </w:t>
      </w:r>
      <w:proofErr w:type="spellStart"/>
      <w:r w:rsidRPr="00110BCB">
        <w:rPr>
          <w:rFonts w:ascii="Times New Roman" w:eastAsia="Times New Roman" w:hAnsi="Times New Roman" w:cs="Times New Roman"/>
          <w:color w:val="000000"/>
          <w:sz w:val="24"/>
          <w:szCs w:val="24"/>
          <w:lang w:eastAsia="nl-NL"/>
        </w:rPr>
        <w:t>overmachttoestand</w:t>
      </w:r>
      <w:proofErr w:type="spellEnd"/>
      <w:r w:rsidRPr="00110BCB">
        <w:rPr>
          <w:rFonts w:ascii="Times New Roman" w:eastAsia="Times New Roman" w:hAnsi="Times New Roman" w:cs="Times New Roman"/>
          <w:color w:val="000000"/>
          <w:sz w:val="24"/>
          <w:szCs w:val="24"/>
          <w:lang w:eastAsia="nl-NL"/>
        </w:rPr>
        <w:t xml:space="preserve"> enig voordeel geniet.</w:t>
      </w:r>
    </w:p>
    <w:p w14:paraId="69046012"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Wijziging van de overeenkomst </w:t>
      </w:r>
    </w:p>
    <w:p w14:paraId="67E682DB" w14:textId="77777777" w:rsidR="00110BCB" w:rsidRPr="00110BCB" w:rsidRDefault="00110BCB" w:rsidP="00110BCB">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Indien na het afsluiten van de overeenkomst voor de uitvoering ervan het nodig blijkt om de inhoud ervan te wijzigen of aan te vullen, passen partijen tijdig en in onderling overleg de overeenkomst dienovereenkomstig aan. </w:t>
      </w:r>
    </w:p>
    <w:p w14:paraId="1136F01E" w14:textId="77777777" w:rsidR="00110BCB" w:rsidRPr="00110BCB" w:rsidRDefault="00110BCB" w:rsidP="00110BCB">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color w:val="000000"/>
          <w:sz w:val="24"/>
          <w:szCs w:val="24"/>
          <w:lang w:eastAsia="nl-NL"/>
        </w:rPr>
        <w:t>Voorgaand lid is niet van toepassing bij producten die zijn afgenomen in een fysieke winkel. </w:t>
      </w:r>
    </w:p>
    <w:p w14:paraId="03A6593D"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Wijziging algemene voorwaarden</w:t>
      </w:r>
    </w:p>
    <w:p w14:paraId="1FBA1E54" w14:textId="77777777" w:rsidR="00110BCB" w:rsidRPr="00110BCB" w:rsidRDefault="00110BCB" w:rsidP="00110BCB">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Ecarwrapper is gerechtigd deze algemene voorwaarden te wijzigen of aan te vullen. </w:t>
      </w:r>
    </w:p>
    <w:p w14:paraId="422A3397" w14:textId="77777777" w:rsidR="00110BCB" w:rsidRPr="00110BCB" w:rsidRDefault="00110BCB" w:rsidP="00110BCB">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Wijzigingen van ondergeschikt belang kunnen te allen tijde worden doorgevoerd. </w:t>
      </w:r>
    </w:p>
    <w:p w14:paraId="6809EEBC" w14:textId="77777777" w:rsidR="00110BCB" w:rsidRPr="00110BCB" w:rsidRDefault="00110BCB" w:rsidP="00110BCB">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Grote inhoudelijke wijzigingen zal Ecarwrapper zoveel mogelijk vooraf met de klant bespreken.</w:t>
      </w:r>
    </w:p>
    <w:p w14:paraId="60189C0E" w14:textId="77777777" w:rsidR="00110BCB" w:rsidRPr="00110BCB" w:rsidRDefault="00110BCB" w:rsidP="00110BCB">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Consumenten zijn gerechtigd bij een wezenlijke wijziging van de algemene voorwaarden de overeenkomst op te zeggen. </w:t>
      </w:r>
    </w:p>
    <w:p w14:paraId="2B27A54C"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Overgang van rechten</w:t>
      </w:r>
    </w:p>
    <w:p w14:paraId="2AFD10C7" w14:textId="77777777" w:rsidR="00110BCB" w:rsidRPr="00110BCB" w:rsidRDefault="00110BCB" w:rsidP="00110BCB">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lastRenderedPageBreak/>
        <w:t>Rechten van de klant uit een overeenkomst tussen partijen kunnen niet aan derden worden overgedragen zonder de voorafgaande schriftelijke instemming van Ecarwrapper. </w:t>
      </w:r>
    </w:p>
    <w:p w14:paraId="497976A9" w14:textId="77777777" w:rsidR="00110BCB" w:rsidRPr="00110BCB" w:rsidRDefault="00110BCB" w:rsidP="00110BCB">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Deze bepaling geldt als een beding met goederenrechtelijke werking zoals bedoeld in artikel 3:83, tweede lid, Burgerlijk Wetboek. </w:t>
      </w:r>
    </w:p>
    <w:p w14:paraId="53CA1F77"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Gevolgen nietigheid of vernietigbaarheid</w:t>
      </w:r>
    </w:p>
    <w:p w14:paraId="0C25EB8E" w14:textId="77777777" w:rsidR="00110BCB" w:rsidRPr="00110BCB" w:rsidRDefault="00110BCB" w:rsidP="00110BCB">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Wanneer één of meerdere bepalingen van deze algemene voorwaarden nietig of vernietigbaar blijken, dan tast dit de overige bepalingen van deze voorwaarden niet aan. </w:t>
      </w:r>
    </w:p>
    <w:p w14:paraId="25CA5977" w14:textId="77777777" w:rsidR="00110BCB" w:rsidRPr="00110BCB" w:rsidRDefault="00110BCB" w:rsidP="00110BCB">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Een bepaling die nietig of vernietigbaar is, wordt in dat geval vervangen door een bepaling die het dichtst in de buurt komt van wat Ecarwrapper bij het opstellen van de voorwaarden op dat punt voor ogen had.</w:t>
      </w:r>
    </w:p>
    <w:p w14:paraId="5ED6EA84"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b/>
          <w:bCs/>
          <w:color w:val="000000"/>
          <w:sz w:val="24"/>
          <w:szCs w:val="24"/>
          <w:lang w:eastAsia="nl-NL"/>
        </w:rPr>
        <w:t>Toepasselijk recht en bevoegde rechter</w:t>
      </w:r>
    </w:p>
    <w:p w14:paraId="75EFC44F" w14:textId="77777777" w:rsidR="00110BCB" w:rsidRPr="00110BCB" w:rsidRDefault="00110BCB" w:rsidP="00110BCB">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Op iedere overeenkomst tussen partijen is uitsluitend het Nederlands recht van toepassing. </w:t>
      </w:r>
    </w:p>
    <w:p w14:paraId="0A4AFC4B" w14:textId="77777777" w:rsidR="00110BCB" w:rsidRPr="00110BCB" w:rsidRDefault="00110BCB" w:rsidP="00110BCB">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110BCB">
        <w:rPr>
          <w:rFonts w:ascii="Times New Roman" w:eastAsia="Times New Roman" w:hAnsi="Times New Roman" w:cs="Times New Roman"/>
          <w:color w:val="000000"/>
          <w:sz w:val="24"/>
          <w:szCs w:val="24"/>
          <w:lang w:eastAsia="nl-NL"/>
        </w:rPr>
        <w:t>De Nederlandse rechter in het arrondissement waar Ecarwrapper is gevestigd / praktijk houdt / kantoor houdt is exclusief bevoegd om kennis te nemen van eventuele geschillen tussen partijen, tenzij de wet dwingend anders voorschrijft.</w:t>
      </w:r>
    </w:p>
    <w:p w14:paraId="79BD8ACE" w14:textId="77777777" w:rsidR="00110BCB" w:rsidRPr="00110BCB" w:rsidRDefault="00110BCB" w:rsidP="00110BCB">
      <w:pPr>
        <w:spacing w:before="100" w:beforeAutospacing="1" w:after="100" w:afterAutospacing="1" w:line="240" w:lineRule="auto"/>
        <w:rPr>
          <w:rFonts w:ascii="Times New Roman" w:eastAsia="Times New Roman" w:hAnsi="Times New Roman" w:cs="Times New Roman"/>
          <w:sz w:val="24"/>
          <w:szCs w:val="24"/>
          <w:lang w:eastAsia="nl-NL"/>
        </w:rPr>
      </w:pPr>
      <w:r w:rsidRPr="00110BCB">
        <w:rPr>
          <w:rFonts w:ascii="Times New Roman" w:eastAsia="Times New Roman" w:hAnsi="Times New Roman" w:cs="Times New Roman"/>
          <w:sz w:val="24"/>
          <w:szCs w:val="24"/>
          <w:lang w:eastAsia="nl-NL"/>
        </w:rPr>
        <w:br/>
      </w:r>
      <w:r w:rsidRPr="00110BCB">
        <w:rPr>
          <w:rFonts w:ascii="Times New Roman" w:eastAsia="Times New Roman" w:hAnsi="Times New Roman" w:cs="Times New Roman"/>
          <w:color w:val="000000"/>
          <w:sz w:val="24"/>
          <w:szCs w:val="24"/>
          <w:lang w:eastAsia="nl-NL"/>
        </w:rPr>
        <w:t>Opgesteld op 01 januari 2020.</w:t>
      </w:r>
    </w:p>
    <w:p w14:paraId="2E909957" w14:textId="77777777" w:rsidR="002177FC" w:rsidRDefault="002177FC"/>
    <w:sectPr w:rsidR="0021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EEF"/>
    <w:multiLevelType w:val="multilevel"/>
    <w:tmpl w:val="12C21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56C21"/>
    <w:multiLevelType w:val="multilevel"/>
    <w:tmpl w:val="15DC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A3318"/>
    <w:multiLevelType w:val="multilevel"/>
    <w:tmpl w:val="BE1E0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97509"/>
    <w:multiLevelType w:val="multilevel"/>
    <w:tmpl w:val="4FA0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60B2C"/>
    <w:multiLevelType w:val="multilevel"/>
    <w:tmpl w:val="9626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21F43"/>
    <w:multiLevelType w:val="multilevel"/>
    <w:tmpl w:val="006A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96AF1"/>
    <w:multiLevelType w:val="multilevel"/>
    <w:tmpl w:val="F6B6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51E56"/>
    <w:multiLevelType w:val="multilevel"/>
    <w:tmpl w:val="FEC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22D46"/>
    <w:multiLevelType w:val="multilevel"/>
    <w:tmpl w:val="05E4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F8104C"/>
    <w:multiLevelType w:val="multilevel"/>
    <w:tmpl w:val="B2DA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3185B"/>
    <w:multiLevelType w:val="multilevel"/>
    <w:tmpl w:val="3CAE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96148"/>
    <w:multiLevelType w:val="multilevel"/>
    <w:tmpl w:val="C250F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A4AF5"/>
    <w:multiLevelType w:val="multilevel"/>
    <w:tmpl w:val="C032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D78B2"/>
    <w:multiLevelType w:val="multilevel"/>
    <w:tmpl w:val="41247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740ED4"/>
    <w:multiLevelType w:val="multilevel"/>
    <w:tmpl w:val="1F020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752819"/>
    <w:multiLevelType w:val="multilevel"/>
    <w:tmpl w:val="E492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42BF4"/>
    <w:multiLevelType w:val="multilevel"/>
    <w:tmpl w:val="E28C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C8507B"/>
    <w:multiLevelType w:val="multilevel"/>
    <w:tmpl w:val="729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A0491"/>
    <w:multiLevelType w:val="multilevel"/>
    <w:tmpl w:val="E106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76158"/>
    <w:multiLevelType w:val="multilevel"/>
    <w:tmpl w:val="4D4C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A3638"/>
    <w:multiLevelType w:val="multilevel"/>
    <w:tmpl w:val="63AC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A69FA"/>
    <w:multiLevelType w:val="multilevel"/>
    <w:tmpl w:val="C09E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6E2983"/>
    <w:multiLevelType w:val="multilevel"/>
    <w:tmpl w:val="7212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E0E07"/>
    <w:multiLevelType w:val="multilevel"/>
    <w:tmpl w:val="C544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843F2B"/>
    <w:multiLevelType w:val="multilevel"/>
    <w:tmpl w:val="2916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15675A"/>
    <w:multiLevelType w:val="multilevel"/>
    <w:tmpl w:val="489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038955">
    <w:abstractNumId w:val="15"/>
  </w:num>
  <w:num w:numId="2" w16cid:durableId="618416002">
    <w:abstractNumId w:val="8"/>
  </w:num>
  <w:num w:numId="3" w16cid:durableId="404299480">
    <w:abstractNumId w:val="9"/>
  </w:num>
  <w:num w:numId="4" w16cid:durableId="129322028">
    <w:abstractNumId w:val="25"/>
  </w:num>
  <w:num w:numId="5" w16cid:durableId="1751660074">
    <w:abstractNumId w:val="24"/>
  </w:num>
  <w:num w:numId="6" w16cid:durableId="483399024">
    <w:abstractNumId w:val="3"/>
  </w:num>
  <w:num w:numId="7" w16cid:durableId="563687047">
    <w:abstractNumId w:val="23"/>
  </w:num>
  <w:num w:numId="8" w16cid:durableId="682050047">
    <w:abstractNumId w:val="11"/>
  </w:num>
  <w:num w:numId="9" w16cid:durableId="445588570">
    <w:abstractNumId w:val="13"/>
  </w:num>
  <w:num w:numId="10" w16cid:durableId="1521551279">
    <w:abstractNumId w:val="21"/>
  </w:num>
  <w:num w:numId="11" w16cid:durableId="1682584995">
    <w:abstractNumId w:val="14"/>
  </w:num>
  <w:num w:numId="12" w16cid:durableId="2035613834">
    <w:abstractNumId w:val="5"/>
  </w:num>
  <w:num w:numId="13" w16cid:durableId="1416702750">
    <w:abstractNumId w:val="0"/>
  </w:num>
  <w:num w:numId="14" w16cid:durableId="1591810728">
    <w:abstractNumId w:val="16"/>
  </w:num>
  <w:num w:numId="15" w16cid:durableId="1167213911">
    <w:abstractNumId w:val="17"/>
  </w:num>
  <w:num w:numId="16" w16cid:durableId="1739864595">
    <w:abstractNumId w:val="2"/>
  </w:num>
  <w:num w:numId="17" w16cid:durableId="516846892">
    <w:abstractNumId w:val="1"/>
  </w:num>
  <w:num w:numId="18" w16cid:durableId="1997804679">
    <w:abstractNumId w:val="20"/>
  </w:num>
  <w:num w:numId="19" w16cid:durableId="1169369365">
    <w:abstractNumId w:val="19"/>
  </w:num>
  <w:num w:numId="20" w16cid:durableId="913587201">
    <w:abstractNumId w:val="12"/>
  </w:num>
  <w:num w:numId="21" w16cid:durableId="1166286417">
    <w:abstractNumId w:val="7"/>
  </w:num>
  <w:num w:numId="22" w16cid:durableId="910849169">
    <w:abstractNumId w:val="22"/>
  </w:num>
  <w:num w:numId="23" w16cid:durableId="973295260">
    <w:abstractNumId w:val="18"/>
  </w:num>
  <w:num w:numId="24" w16cid:durableId="1897158583">
    <w:abstractNumId w:val="6"/>
  </w:num>
  <w:num w:numId="25" w16cid:durableId="1220243901">
    <w:abstractNumId w:val="10"/>
  </w:num>
  <w:num w:numId="26" w16cid:durableId="568347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CB"/>
    <w:rsid w:val="00110BCB"/>
    <w:rsid w:val="002177FC"/>
    <w:rsid w:val="00665B6B"/>
    <w:rsid w:val="007D649B"/>
    <w:rsid w:val="00932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00A3"/>
  <w15:chartTrackingRefBased/>
  <w15:docId w15:val="{2DA330A1-9BDC-480B-B9F7-3297A080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10B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0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594399">
      <w:bodyDiv w:val="1"/>
      <w:marLeft w:val="0"/>
      <w:marRight w:val="0"/>
      <w:marTop w:val="0"/>
      <w:marBottom w:val="0"/>
      <w:divBdr>
        <w:top w:val="none" w:sz="0" w:space="0" w:color="auto"/>
        <w:left w:val="none" w:sz="0" w:space="0" w:color="auto"/>
        <w:bottom w:val="none" w:sz="0" w:space="0" w:color="auto"/>
        <w:right w:val="none" w:sz="0" w:space="0" w:color="auto"/>
      </w:divBdr>
      <w:divsChild>
        <w:div w:id="484932386">
          <w:marLeft w:val="0"/>
          <w:marRight w:val="0"/>
          <w:marTop w:val="0"/>
          <w:marBottom w:val="0"/>
          <w:divBdr>
            <w:top w:val="none" w:sz="0" w:space="0" w:color="auto"/>
            <w:left w:val="none" w:sz="0" w:space="0" w:color="auto"/>
            <w:bottom w:val="none" w:sz="0" w:space="0" w:color="auto"/>
            <w:right w:val="none" w:sz="0" w:space="0" w:color="auto"/>
          </w:divBdr>
        </w:div>
        <w:div w:id="1757552241">
          <w:marLeft w:val="0"/>
          <w:marRight w:val="0"/>
          <w:marTop w:val="0"/>
          <w:marBottom w:val="0"/>
          <w:divBdr>
            <w:top w:val="none" w:sz="0" w:space="0" w:color="auto"/>
            <w:left w:val="none" w:sz="0" w:space="0" w:color="auto"/>
            <w:bottom w:val="none" w:sz="0" w:space="0" w:color="auto"/>
            <w:right w:val="none" w:sz="0" w:space="0" w:color="auto"/>
          </w:divBdr>
        </w:div>
        <w:div w:id="1215654574">
          <w:marLeft w:val="0"/>
          <w:marRight w:val="0"/>
          <w:marTop w:val="0"/>
          <w:marBottom w:val="0"/>
          <w:divBdr>
            <w:top w:val="none" w:sz="0" w:space="0" w:color="auto"/>
            <w:left w:val="none" w:sz="0" w:space="0" w:color="auto"/>
            <w:bottom w:val="none" w:sz="0" w:space="0" w:color="auto"/>
            <w:right w:val="none" w:sz="0" w:space="0" w:color="auto"/>
          </w:divBdr>
          <w:divsChild>
            <w:div w:id="913665937">
              <w:marLeft w:val="0"/>
              <w:marRight w:val="0"/>
              <w:marTop w:val="0"/>
              <w:marBottom w:val="0"/>
              <w:divBdr>
                <w:top w:val="none" w:sz="0" w:space="0" w:color="auto"/>
                <w:left w:val="none" w:sz="0" w:space="0" w:color="auto"/>
                <w:bottom w:val="none" w:sz="0" w:space="0" w:color="auto"/>
                <w:right w:val="none" w:sz="0" w:space="0" w:color="auto"/>
              </w:divBdr>
            </w:div>
          </w:divsChild>
        </w:div>
        <w:div w:id="940188639">
          <w:marLeft w:val="0"/>
          <w:marRight w:val="0"/>
          <w:marTop w:val="0"/>
          <w:marBottom w:val="0"/>
          <w:divBdr>
            <w:top w:val="none" w:sz="0" w:space="0" w:color="auto"/>
            <w:left w:val="none" w:sz="0" w:space="0" w:color="auto"/>
            <w:bottom w:val="none" w:sz="0" w:space="0" w:color="auto"/>
            <w:right w:val="none" w:sz="0" w:space="0" w:color="auto"/>
          </w:divBdr>
        </w:div>
        <w:div w:id="508565072">
          <w:marLeft w:val="0"/>
          <w:marRight w:val="0"/>
          <w:marTop w:val="0"/>
          <w:marBottom w:val="0"/>
          <w:divBdr>
            <w:top w:val="none" w:sz="0" w:space="0" w:color="auto"/>
            <w:left w:val="none" w:sz="0" w:space="0" w:color="auto"/>
            <w:bottom w:val="none" w:sz="0" w:space="0" w:color="auto"/>
            <w:right w:val="none" w:sz="0" w:space="0" w:color="auto"/>
          </w:divBdr>
        </w:div>
        <w:div w:id="330182502">
          <w:marLeft w:val="0"/>
          <w:marRight w:val="0"/>
          <w:marTop w:val="0"/>
          <w:marBottom w:val="0"/>
          <w:divBdr>
            <w:top w:val="none" w:sz="0" w:space="0" w:color="auto"/>
            <w:left w:val="none" w:sz="0" w:space="0" w:color="auto"/>
            <w:bottom w:val="none" w:sz="0" w:space="0" w:color="auto"/>
            <w:right w:val="none" w:sz="0" w:space="0" w:color="auto"/>
          </w:divBdr>
        </w:div>
        <w:div w:id="1996688902">
          <w:marLeft w:val="0"/>
          <w:marRight w:val="0"/>
          <w:marTop w:val="0"/>
          <w:marBottom w:val="0"/>
          <w:divBdr>
            <w:top w:val="none" w:sz="0" w:space="0" w:color="auto"/>
            <w:left w:val="none" w:sz="0" w:space="0" w:color="auto"/>
            <w:bottom w:val="none" w:sz="0" w:space="0" w:color="auto"/>
            <w:right w:val="none" w:sz="0" w:space="0" w:color="auto"/>
          </w:divBdr>
          <w:divsChild>
            <w:div w:id="1991640588">
              <w:marLeft w:val="0"/>
              <w:marRight w:val="0"/>
              <w:marTop w:val="0"/>
              <w:marBottom w:val="0"/>
              <w:divBdr>
                <w:top w:val="none" w:sz="0" w:space="0" w:color="auto"/>
                <w:left w:val="none" w:sz="0" w:space="0" w:color="auto"/>
                <w:bottom w:val="none" w:sz="0" w:space="0" w:color="auto"/>
                <w:right w:val="none" w:sz="0" w:space="0" w:color="auto"/>
              </w:divBdr>
              <w:divsChild>
                <w:div w:id="1853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5034">
          <w:marLeft w:val="0"/>
          <w:marRight w:val="0"/>
          <w:marTop w:val="0"/>
          <w:marBottom w:val="0"/>
          <w:divBdr>
            <w:top w:val="none" w:sz="0" w:space="0" w:color="auto"/>
            <w:left w:val="none" w:sz="0" w:space="0" w:color="auto"/>
            <w:bottom w:val="none" w:sz="0" w:space="0" w:color="auto"/>
            <w:right w:val="none" w:sz="0" w:space="0" w:color="auto"/>
          </w:divBdr>
        </w:div>
        <w:div w:id="1753236024">
          <w:marLeft w:val="0"/>
          <w:marRight w:val="0"/>
          <w:marTop w:val="0"/>
          <w:marBottom w:val="0"/>
          <w:divBdr>
            <w:top w:val="none" w:sz="0" w:space="0" w:color="auto"/>
            <w:left w:val="none" w:sz="0" w:space="0" w:color="auto"/>
            <w:bottom w:val="none" w:sz="0" w:space="0" w:color="auto"/>
            <w:right w:val="none" w:sz="0" w:space="0" w:color="auto"/>
          </w:divBdr>
          <w:divsChild>
            <w:div w:id="1297837276">
              <w:marLeft w:val="0"/>
              <w:marRight w:val="0"/>
              <w:marTop w:val="0"/>
              <w:marBottom w:val="0"/>
              <w:divBdr>
                <w:top w:val="none" w:sz="0" w:space="0" w:color="auto"/>
                <w:left w:val="none" w:sz="0" w:space="0" w:color="auto"/>
                <w:bottom w:val="none" w:sz="0" w:space="0" w:color="auto"/>
                <w:right w:val="none" w:sz="0" w:space="0" w:color="auto"/>
              </w:divBdr>
            </w:div>
          </w:divsChild>
        </w:div>
        <w:div w:id="2145653964">
          <w:marLeft w:val="0"/>
          <w:marRight w:val="0"/>
          <w:marTop w:val="0"/>
          <w:marBottom w:val="0"/>
          <w:divBdr>
            <w:top w:val="none" w:sz="0" w:space="0" w:color="auto"/>
            <w:left w:val="none" w:sz="0" w:space="0" w:color="auto"/>
            <w:bottom w:val="none" w:sz="0" w:space="0" w:color="auto"/>
            <w:right w:val="none" w:sz="0" w:space="0" w:color="auto"/>
          </w:divBdr>
        </w:div>
        <w:div w:id="676423950">
          <w:marLeft w:val="0"/>
          <w:marRight w:val="0"/>
          <w:marTop w:val="0"/>
          <w:marBottom w:val="0"/>
          <w:divBdr>
            <w:top w:val="none" w:sz="0" w:space="0" w:color="auto"/>
            <w:left w:val="none" w:sz="0" w:space="0" w:color="auto"/>
            <w:bottom w:val="none" w:sz="0" w:space="0" w:color="auto"/>
            <w:right w:val="none" w:sz="0" w:space="0" w:color="auto"/>
          </w:divBdr>
        </w:div>
        <w:div w:id="1633289540">
          <w:marLeft w:val="0"/>
          <w:marRight w:val="0"/>
          <w:marTop w:val="0"/>
          <w:marBottom w:val="0"/>
          <w:divBdr>
            <w:top w:val="none" w:sz="0" w:space="0" w:color="auto"/>
            <w:left w:val="none" w:sz="0" w:space="0" w:color="auto"/>
            <w:bottom w:val="none" w:sz="0" w:space="0" w:color="auto"/>
            <w:right w:val="none" w:sz="0" w:space="0" w:color="auto"/>
          </w:divBdr>
        </w:div>
        <w:div w:id="255137701">
          <w:marLeft w:val="0"/>
          <w:marRight w:val="0"/>
          <w:marTop w:val="0"/>
          <w:marBottom w:val="0"/>
          <w:divBdr>
            <w:top w:val="none" w:sz="0" w:space="0" w:color="auto"/>
            <w:left w:val="none" w:sz="0" w:space="0" w:color="auto"/>
            <w:bottom w:val="none" w:sz="0" w:space="0" w:color="auto"/>
            <w:right w:val="none" w:sz="0" w:space="0" w:color="auto"/>
          </w:divBdr>
        </w:div>
        <w:div w:id="1657297199">
          <w:marLeft w:val="0"/>
          <w:marRight w:val="0"/>
          <w:marTop w:val="0"/>
          <w:marBottom w:val="0"/>
          <w:divBdr>
            <w:top w:val="none" w:sz="0" w:space="0" w:color="auto"/>
            <w:left w:val="none" w:sz="0" w:space="0" w:color="auto"/>
            <w:bottom w:val="none" w:sz="0" w:space="0" w:color="auto"/>
            <w:right w:val="none" w:sz="0" w:space="0" w:color="auto"/>
          </w:divBdr>
        </w:div>
        <w:div w:id="2135058528">
          <w:marLeft w:val="0"/>
          <w:marRight w:val="0"/>
          <w:marTop w:val="0"/>
          <w:marBottom w:val="0"/>
          <w:divBdr>
            <w:top w:val="none" w:sz="0" w:space="0" w:color="auto"/>
            <w:left w:val="none" w:sz="0" w:space="0" w:color="auto"/>
            <w:bottom w:val="none" w:sz="0" w:space="0" w:color="auto"/>
            <w:right w:val="none" w:sz="0" w:space="0" w:color="auto"/>
          </w:divBdr>
        </w:div>
        <w:div w:id="1717117614">
          <w:marLeft w:val="0"/>
          <w:marRight w:val="0"/>
          <w:marTop w:val="0"/>
          <w:marBottom w:val="0"/>
          <w:divBdr>
            <w:top w:val="none" w:sz="0" w:space="0" w:color="auto"/>
            <w:left w:val="none" w:sz="0" w:space="0" w:color="auto"/>
            <w:bottom w:val="none" w:sz="0" w:space="0" w:color="auto"/>
            <w:right w:val="none" w:sz="0" w:space="0" w:color="auto"/>
          </w:divBdr>
        </w:div>
        <w:div w:id="1141532188">
          <w:marLeft w:val="0"/>
          <w:marRight w:val="0"/>
          <w:marTop w:val="0"/>
          <w:marBottom w:val="0"/>
          <w:divBdr>
            <w:top w:val="none" w:sz="0" w:space="0" w:color="auto"/>
            <w:left w:val="none" w:sz="0" w:space="0" w:color="auto"/>
            <w:bottom w:val="none" w:sz="0" w:space="0" w:color="auto"/>
            <w:right w:val="none" w:sz="0" w:space="0" w:color="auto"/>
          </w:divBdr>
        </w:div>
        <w:div w:id="44357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14620</Characters>
  <Application>Microsoft Office Word</Application>
  <DocSecurity>0</DocSecurity>
  <Lines>121</Lines>
  <Paragraphs>34</Paragraphs>
  <ScaleCrop>false</ScaleCrop>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2022-12-19T19:03:00Z</dcterms:created>
  <dcterms:modified xsi:type="dcterms:W3CDTF">2022-12-19T19:03:00Z</dcterms:modified>
</cp:coreProperties>
</file>